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C39" w:rsidRDefault="00BD5218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3D77">
        <w:br w:type="page"/>
      </w:r>
    </w:p>
    <w:p w:rsidR="00283C39" w:rsidRDefault="00BD5218">
      <w:pPr>
        <w:rPr>
          <w:sz w:val="0"/>
          <w:szCs w:val="0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3D7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283C39" w:rsidTr="00F63D77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83C39" w:rsidTr="00F63D77">
        <w:trPr>
          <w:trHeight w:hRule="exact" w:val="138"/>
        </w:trPr>
        <w:tc>
          <w:tcPr>
            <w:tcW w:w="4522" w:type="dxa"/>
          </w:tcPr>
          <w:p w:rsidR="00283C39" w:rsidRDefault="00283C39"/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83C39" w:rsidRDefault="00283C39"/>
        </w:tc>
      </w:tr>
      <w:tr w:rsidR="00283C39" w:rsidTr="00F63D77">
        <w:trPr>
          <w:trHeight w:hRule="exact" w:val="13"/>
        </w:trPr>
        <w:tc>
          <w:tcPr>
            <w:tcW w:w="4522" w:type="dxa"/>
          </w:tcPr>
          <w:p w:rsidR="00283C39" w:rsidRDefault="00283C39"/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83C39" w:rsidRDefault="00283C39"/>
        </w:tc>
      </w:tr>
      <w:tr w:rsidR="00283C39" w:rsidTr="00F63D77">
        <w:trPr>
          <w:trHeight w:hRule="exact" w:val="96"/>
        </w:trPr>
        <w:tc>
          <w:tcPr>
            <w:tcW w:w="4522" w:type="dxa"/>
          </w:tcPr>
          <w:p w:rsidR="00283C39" w:rsidRDefault="00283C39"/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RPr="00BD5218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83C39" w:rsidTr="00F63D77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83C39" w:rsidTr="00F63D77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 w:rsidRPr="00BD5218" w:rsidTr="00F63D77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83C39" w:rsidRPr="00BD5218" w:rsidTr="00F63D7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общественныхнаук</w:t>
            </w:r>
            <w:proofErr w:type="spellEnd"/>
          </w:p>
        </w:tc>
      </w:tr>
      <w:tr w:rsidR="00283C39" w:rsidTr="00F63D7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к.филос.н.,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  <w:tr w:rsidR="00283C39" w:rsidTr="00F63D77">
        <w:trPr>
          <w:trHeight w:hRule="exact" w:val="322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83C39" w:rsidRPr="00BD5218" w:rsidTr="00F63D77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Tr="00F63D7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83C39" w:rsidTr="00F63D7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83C39" w:rsidRDefault="00283C39"/>
        </w:tc>
      </w:tr>
      <w:tr w:rsidR="00283C39" w:rsidTr="00F63D77">
        <w:trPr>
          <w:trHeight w:hRule="exact" w:val="13"/>
        </w:trPr>
        <w:tc>
          <w:tcPr>
            <w:tcW w:w="4522" w:type="dxa"/>
          </w:tcPr>
          <w:p w:rsidR="00283C39" w:rsidRDefault="00283C39"/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83C39" w:rsidRDefault="00283C39"/>
        </w:tc>
      </w:tr>
      <w:tr w:rsidR="00283C39" w:rsidTr="00F63D77">
        <w:trPr>
          <w:trHeight w:hRule="exact" w:val="96"/>
        </w:trPr>
        <w:tc>
          <w:tcPr>
            <w:tcW w:w="4522" w:type="dxa"/>
          </w:tcPr>
          <w:p w:rsidR="00283C39" w:rsidRDefault="00283C39"/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RPr="00BD5218" w:rsidTr="00F63D77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83C39" w:rsidTr="00F63D77">
        <w:trPr>
          <w:trHeight w:hRule="exact" w:val="28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83C39" w:rsidRPr="00BD5218" w:rsidTr="00F63D77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83C39" w:rsidRPr="00BD5218" w:rsidTr="00F63D7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общественныхнаук</w:t>
            </w:r>
            <w:proofErr w:type="spellEnd"/>
          </w:p>
        </w:tc>
      </w:tr>
      <w:tr w:rsidR="00283C39" w:rsidTr="00F63D77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к.филос.н.,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30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83C39" w:rsidRPr="00BD5218" w:rsidTr="00F63D77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Tr="00F63D7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83C39" w:rsidTr="00F63D7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83C39" w:rsidRDefault="00283C39"/>
        </w:tc>
      </w:tr>
      <w:tr w:rsidR="00283C39" w:rsidTr="00F63D77">
        <w:trPr>
          <w:trHeight w:hRule="exact" w:val="13"/>
        </w:trPr>
        <w:tc>
          <w:tcPr>
            <w:tcW w:w="4522" w:type="dxa"/>
          </w:tcPr>
          <w:p w:rsidR="00283C39" w:rsidRDefault="00283C39"/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83C39" w:rsidRDefault="00283C39"/>
        </w:tc>
      </w:tr>
      <w:tr w:rsidR="00283C39" w:rsidTr="00F63D77">
        <w:trPr>
          <w:trHeight w:hRule="exact" w:val="96"/>
        </w:trPr>
        <w:tc>
          <w:tcPr>
            <w:tcW w:w="4522" w:type="dxa"/>
          </w:tcPr>
          <w:p w:rsidR="00283C39" w:rsidRDefault="00283C39"/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RPr="00BD5218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83C39" w:rsidTr="00F63D77">
        <w:trPr>
          <w:trHeight w:hRule="exact" w:val="173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83C39" w:rsidRPr="00BD5218" w:rsidTr="00F63D77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83C39" w:rsidRPr="00BD5218" w:rsidTr="00F63D7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общественныхнаук</w:t>
            </w:r>
            <w:proofErr w:type="spellEnd"/>
          </w:p>
        </w:tc>
      </w:tr>
      <w:tr w:rsidR="00283C39" w:rsidTr="00F63D77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к.филос.н.,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31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83C39" w:rsidRPr="00BD5218" w:rsidTr="00F63D77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Tr="00F63D7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83C39" w:rsidTr="00F63D7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83C39" w:rsidRDefault="00283C39"/>
        </w:tc>
      </w:tr>
      <w:tr w:rsidR="00283C39" w:rsidTr="00F63D77">
        <w:trPr>
          <w:trHeight w:hRule="exact" w:val="13"/>
        </w:trPr>
        <w:tc>
          <w:tcPr>
            <w:tcW w:w="4522" w:type="dxa"/>
          </w:tcPr>
          <w:p w:rsidR="00283C39" w:rsidRDefault="00283C39"/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283C39" w:rsidRDefault="00283C39"/>
        </w:tc>
      </w:tr>
      <w:tr w:rsidR="00283C39" w:rsidTr="00F63D77">
        <w:trPr>
          <w:trHeight w:hRule="exact" w:val="96"/>
        </w:trPr>
        <w:tc>
          <w:tcPr>
            <w:tcW w:w="4522" w:type="dxa"/>
          </w:tcPr>
          <w:p w:rsidR="00283C39" w:rsidRDefault="00283C39"/>
        </w:tc>
        <w:tc>
          <w:tcPr>
            <w:tcW w:w="403" w:type="dxa"/>
          </w:tcPr>
          <w:p w:rsidR="00283C39" w:rsidRDefault="00283C39"/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RPr="00BD5218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83C39" w:rsidTr="00F63D77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83C39" w:rsidRPr="00BD5218" w:rsidTr="00F63D77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83C39" w:rsidRPr="00BD5218" w:rsidTr="00F63D77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общественныхнаук</w:t>
            </w:r>
            <w:proofErr w:type="spellEnd"/>
          </w:p>
        </w:tc>
      </w:tr>
      <w:tr w:rsidR="00283C39" w:rsidTr="00F63D77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к.филос.н., доц.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Бабаева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174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83C39" w:rsidRPr="00BD5218" w:rsidTr="00F63D77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F63D77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Tr="00F63D77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283C39" w:rsidRDefault="00283C39"/>
        </w:tc>
        <w:tc>
          <w:tcPr>
            <w:tcW w:w="799" w:type="dxa"/>
          </w:tcPr>
          <w:p w:rsidR="00283C39" w:rsidRDefault="00283C39"/>
        </w:tc>
        <w:tc>
          <w:tcPr>
            <w:tcW w:w="930" w:type="dxa"/>
          </w:tcPr>
          <w:p w:rsidR="00283C39" w:rsidRDefault="00283C39"/>
        </w:tc>
        <w:tc>
          <w:tcPr>
            <w:tcW w:w="1594" w:type="dxa"/>
          </w:tcPr>
          <w:p w:rsidR="00283C39" w:rsidRDefault="00283C39"/>
        </w:tc>
        <w:tc>
          <w:tcPr>
            <w:tcW w:w="963" w:type="dxa"/>
          </w:tcPr>
          <w:p w:rsidR="00283C39" w:rsidRDefault="00283C39"/>
        </w:tc>
      </w:tr>
      <w:tr w:rsidR="00283C39" w:rsidTr="00F63D77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83C39" w:rsidRDefault="00F63D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7"/>
        <w:gridCol w:w="1488"/>
        <w:gridCol w:w="1751"/>
        <w:gridCol w:w="4795"/>
        <w:gridCol w:w="974"/>
      </w:tblGrid>
      <w:tr w:rsidR="00283C3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283C39" w:rsidRDefault="00283C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83C39" w:rsidRPr="00BD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83C39" w:rsidRPr="00BD521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является: дать научные знания об обществе и политическом мире как целостных взаимосвязанных системах, их основных сферах, общественных и политических  институтах, малых и больших социальных и политических группах, личности, показать специфику законов социального и политического развития; Задачи дисциплины:</w:t>
            </w:r>
          </w:p>
        </w:tc>
      </w:tr>
      <w:tr w:rsidR="00283C39" w:rsidRPr="00BD521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и понимания актуальных проблем современного общества и политической системы, тенденций их развития, возможностей повышения эффективности их управления в рамках государственной политики на основе современной мировой и отечественной социально-политической мысли, что, несомненно, способствует повышению качества профессионального образования на основе овладения общекультурными компетенциями, содействующими подготовке бакалавров;</w:t>
            </w:r>
          </w:p>
        </w:tc>
      </w:tr>
      <w:tr w:rsidR="00283C39" w:rsidRPr="00BD52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совершенствование навыков анализа социально-политической обстановки с целью артикуляции прогнозов относительно развития наиболее важных проблем социума в России (и мире в целом)</w:t>
            </w:r>
          </w:p>
        </w:tc>
      </w:tr>
      <w:tr w:rsidR="00283C39" w:rsidRPr="00BD5218">
        <w:trPr>
          <w:trHeight w:hRule="exact" w:val="277"/>
        </w:trPr>
        <w:tc>
          <w:tcPr>
            <w:tcW w:w="766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83C3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83C39" w:rsidRPr="00BD521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83C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83C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283C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283C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283C39" w:rsidRPr="00BD52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83C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283C3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Основыэкологическойкультуры</w:t>
            </w:r>
            <w:proofErr w:type="spellEnd"/>
          </w:p>
        </w:tc>
      </w:tr>
      <w:tr w:rsidR="00283C39" w:rsidRPr="00BD52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Образовательное право и профессиональная этика</w:t>
            </w:r>
          </w:p>
        </w:tc>
      </w:tr>
      <w:tr w:rsidR="00283C39" w:rsidRPr="00BD5218">
        <w:trPr>
          <w:trHeight w:hRule="exact" w:val="277"/>
        </w:trPr>
        <w:tc>
          <w:tcPr>
            <w:tcW w:w="766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83C39" w:rsidRPr="00BD521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283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3C39" w:rsidRPr="00BD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социальных и политических процессов современного общества</w:t>
            </w:r>
          </w:p>
        </w:tc>
      </w:tr>
      <w:tr w:rsidR="00283C39" w:rsidRPr="00BD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и политическое устройство современной России</w:t>
            </w:r>
          </w:p>
        </w:tc>
      </w:tr>
      <w:tr w:rsidR="00283C39" w:rsidRPr="00BD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базовый понятийный аппарат социологии и политологии</w:t>
            </w:r>
          </w:p>
        </w:tc>
      </w:tr>
      <w:tr w:rsidR="00283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3C39" w:rsidRPr="00BD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и политические процессы современности</w:t>
            </w:r>
          </w:p>
        </w:tc>
      </w:tr>
      <w:tr w:rsidR="00283C39" w:rsidRPr="00BD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общественное и политическое устройство современной России</w:t>
            </w:r>
          </w:p>
        </w:tc>
      </w:tr>
      <w:tr w:rsidR="00283C39" w:rsidRPr="00BD52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базовый понятийный аппарат социологии и политологии при аналитике социальных и политических процессов современности</w:t>
            </w:r>
          </w:p>
        </w:tc>
      </w:tr>
      <w:tr w:rsidR="00283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3C39" w:rsidRPr="00BD52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самостоятельной оценки социальных и политических процессов  в  современном мире</w:t>
            </w:r>
          </w:p>
        </w:tc>
      </w:tr>
      <w:tr w:rsidR="00283C39" w:rsidRPr="00BD52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формирования самостоятельной оценки социальных и политических процессов  в  современной России</w:t>
            </w:r>
          </w:p>
        </w:tc>
      </w:tr>
      <w:tr w:rsidR="00283C3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навыкамиведениядискуссии</w:t>
            </w:r>
            <w:proofErr w:type="spellEnd"/>
          </w:p>
        </w:tc>
      </w:tr>
      <w:tr w:rsidR="00283C39">
        <w:trPr>
          <w:trHeight w:hRule="exact" w:val="138"/>
        </w:trPr>
        <w:tc>
          <w:tcPr>
            <w:tcW w:w="766" w:type="dxa"/>
          </w:tcPr>
          <w:p w:rsidR="00283C39" w:rsidRDefault="00283C39"/>
        </w:tc>
        <w:tc>
          <w:tcPr>
            <w:tcW w:w="511" w:type="dxa"/>
          </w:tcPr>
          <w:p w:rsidR="00283C39" w:rsidRDefault="00283C39"/>
        </w:tc>
        <w:tc>
          <w:tcPr>
            <w:tcW w:w="1560" w:type="dxa"/>
          </w:tcPr>
          <w:p w:rsidR="00283C39" w:rsidRDefault="00283C39"/>
        </w:tc>
        <w:tc>
          <w:tcPr>
            <w:tcW w:w="1844" w:type="dxa"/>
          </w:tcPr>
          <w:p w:rsidR="00283C39" w:rsidRDefault="00283C39"/>
        </w:tc>
        <w:tc>
          <w:tcPr>
            <w:tcW w:w="5104" w:type="dxa"/>
          </w:tcPr>
          <w:p w:rsidR="00283C39" w:rsidRDefault="00283C39"/>
        </w:tc>
        <w:tc>
          <w:tcPr>
            <w:tcW w:w="993" w:type="dxa"/>
          </w:tcPr>
          <w:p w:rsidR="00283C39" w:rsidRDefault="00283C39"/>
        </w:tc>
      </w:tr>
      <w:tr w:rsidR="00283C39" w:rsidRPr="00BD5218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283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3C39" w:rsidRPr="00BD52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механизмы влияния социально-политических событий на развитие института образования в свете современных социально-политических</w:t>
            </w:r>
          </w:p>
        </w:tc>
      </w:tr>
      <w:tr w:rsidR="00283C39" w:rsidRPr="00BD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механизмы влияния социально-политических событий на развитие института образования</w:t>
            </w:r>
          </w:p>
        </w:tc>
      </w:tr>
      <w:tr w:rsidR="00283C39" w:rsidRPr="00BD521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влияния социально-политических событий на развитие института образования</w:t>
            </w:r>
          </w:p>
        </w:tc>
      </w:tr>
      <w:tr w:rsidR="00283C3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3C39" w:rsidRPr="00BD52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и анализировать проблемы функционирования и развития социального института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образвования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эмпирического материала</w:t>
            </w:r>
          </w:p>
        </w:tc>
      </w:tr>
      <w:tr w:rsidR="00283C39" w:rsidRPr="00BD521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проблемы функционирования и развития социального института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образвования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основе эмпирического материала</w:t>
            </w:r>
          </w:p>
        </w:tc>
      </w:tr>
    </w:tbl>
    <w:p w:rsidR="00283C39" w:rsidRPr="00F63D77" w:rsidRDefault="00F63D77">
      <w:pPr>
        <w:rPr>
          <w:sz w:val="0"/>
          <w:szCs w:val="0"/>
          <w:lang w:val="ru-RU"/>
        </w:rPr>
      </w:pPr>
      <w:r w:rsidRPr="00F63D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7"/>
        <w:gridCol w:w="266"/>
        <w:gridCol w:w="2818"/>
        <w:gridCol w:w="143"/>
        <w:gridCol w:w="817"/>
        <w:gridCol w:w="693"/>
        <w:gridCol w:w="1112"/>
        <w:gridCol w:w="1247"/>
        <w:gridCol w:w="679"/>
        <w:gridCol w:w="395"/>
        <w:gridCol w:w="978"/>
      </w:tblGrid>
      <w:tr w:rsidR="00283C3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283C39" w:rsidRDefault="00283C39"/>
        </w:tc>
        <w:tc>
          <w:tcPr>
            <w:tcW w:w="710" w:type="dxa"/>
          </w:tcPr>
          <w:p w:rsidR="00283C39" w:rsidRDefault="00283C39"/>
        </w:tc>
        <w:tc>
          <w:tcPr>
            <w:tcW w:w="1135" w:type="dxa"/>
          </w:tcPr>
          <w:p w:rsidR="00283C39" w:rsidRDefault="00283C39"/>
        </w:tc>
        <w:tc>
          <w:tcPr>
            <w:tcW w:w="1277" w:type="dxa"/>
          </w:tcPr>
          <w:p w:rsidR="00283C39" w:rsidRDefault="00283C39"/>
        </w:tc>
        <w:tc>
          <w:tcPr>
            <w:tcW w:w="710" w:type="dxa"/>
          </w:tcPr>
          <w:p w:rsidR="00283C39" w:rsidRDefault="00283C39"/>
        </w:tc>
        <w:tc>
          <w:tcPr>
            <w:tcW w:w="426" w:type="dxa"/>
          </w:tcPr>
          <w:p w:rsidR="00283C39" w:rsidRDefault="00283C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83C39" w:rsidRPr="00BD52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проблемы функционирования социального института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образвования</w:t>
            </w:r>
            <w:proofErr w:type="spellEnd"/>
          </w:p>
        </w:tc>
      </w:tr>
      <w:tr w:rsidR="00283C3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3C39" w:rsidRPr="00BD521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включения в учебный процесс знаний из области социологии и политологии, в том числе знания социологической и политологической традиций для формирования гражданского сознания учащихся</w:t>
            </w:r>
          </w:p>
        </w:tc>
      </w:tr>
      <w:tr w:rsidR="00283C39" w:rsidRPr="00BD521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включения в учебный процесс знаний из области социологии и политологии, в том числе знания социологической и политологической традиций</w:t>
            </w:r>
          </w:p>
        </w:tc>
      </w:tr>
      <w:tr w:rsidR="00283C39" w:rsidRPr="00BD521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включения в учебный процесс базовых знаний из области социологии и политологии</w:t>
            </w:r>
          </w:p>
        </w:tc>
      </w:tr>
      <w:tr w:rsidR="00283C39" w:rsidRPr="00BD5218">
        <w:trPr>
          <w:trHeight w:hRule="exact" w:val="138"/>
        </w:trPr>
        <w:tc>
          <w:tcPr>
            <w:tcW w:w="766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83C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3C39" w:rsidRPr="00BD521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содержание социальных и политических концепций, оказавших наибольшее влияние на развитие социальных и политических отношений</w:t>
            </w:r>
          </w:p>
        </w:tc>
      </w:tr>
      <w:tr w:rsidR="00283C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3C39" w:rsidRPr="00BD52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сложные социальные и политические процессы современности</w:t>
            </w:r>
          </w:p>
        </w:tc>
      </w:tr>
      <w:tr w:rsidR="00283C3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83C39" w:rsidRPr="00BD521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дискуссии, аргументации собственной точки зрения</w:t>
            </w:r>
          </w:p>
        </w:tc>
      </w:tr>
      <w:tr w:rsidR="00283C39" w:rsidRPr="00BD5218">
        <w:trPr>
          <w:trHeight w:hRule="exact" w:val="277"/>
        </w:trPr>
        <w:tc>
          <w:tcPr>
            <w:tcW w:w="766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83C3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83C39" w:rsidRPr="00BD521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Социология и политология как науки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Социология как наука. Предмет, структура, задачи, функции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наука. Предмет, структура, задачи, функции.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основные этапы развития социологии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и основные этапы развития социологии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</w:tbl>
    <w:p w:rsidR="00283C39" w:rsidRDefault="00F63D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3"/>
        <w:gridCol w:w="3516"/>
        <w:gridCol w:w="118"/>
        <w:gridCol w:w="796"/>
        <w:gridCol w:w="653"/>
        <w:gridCol w:w="1079"/>
        <w:gridCol w:w="1229"/>
        <w:gridCol w:w="653"/>
        <w:gridCol w:w="374"/>
        <w:gridCol w:w="923"/>
      </w:tblGrid>
      <w:tr w:rsidR="00283C3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283C39" w:rsidRDefault="00283C39"/>
        </w:tc>
        <w:tc>
          <w:tcPr>
            <w:tcW w:w="710" w:type="dxa"/>
          </w:tcPr>
          <w:p w:rsidR="00283C39" w:rsidRDefault="00283C39"/>
        </w:tc>
        <w:tc>
          <w:tcPr>
            <w:tcW w:w="1135" w:type="dxa"/>
          </w:tcPr>
          <w:p w:rsidR="00283C39" w:rsidRDefault="00283C39"/>
        </w:tc>
        <w:tc>
          <w:tcPr>
            <w:tcW w:w="1277" w:type="dxa"/>
          </w:tcPr>
          <w:p w:rsidR="00283C39" w:rsidRDefault="00283C39"/>
        </w:tc>
        <w:tc>
          <w:tcPr>
            <w:tcW w:w="710" w:type="dxa"/>
          </w:tcPr>
          <w:p w:rsidR="00283C39" w:rsidRDefault="00283C39"/>
        </w:tc>
        <w:tc>
          <w:tcPr>
            <w:tcW w:w="426" w:type="dxa"/>
          </w:tcPr>
          <w:p w:rsidR="00283C39" w:rsidRDefault="00283C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83C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методика социологического и политологического исследования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Современныесоциологическиетеории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Современныесоциологическиетеории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Современныеполитологическиетеории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Современныеполитологическиетеории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 w:rsidRPr="00BD521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проблемы современной социологии и политологии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социальная система. Исторические типы организации социальной жизни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социальная система. Исторические типы организации социальной жизни /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как социальная система. Исторические типы организации социальной жизни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политики. Политическое и гражданское общество. Исторические типы их взаимоотношений.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</w:tbl>
    <w:p w:rsidR="00283C39" w:rsidRDefault="00F63D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8"/>
        <w:gridCol w:w="3389"/>
        <w:gridCol w:w="120"/>
        <w:gridCol w:w="815"/>
        <w:gridCol w:w="669"/>
        <w:gridCol w:w="1095"/>
        <w:gridCol w:w="1243"/>
        <w:gridCol w:w="669"/>
        <w:gridCol w:w="385"/>
        <w:gridCol w:w="941"/>
      </w:tblGrid>
      <w:tr w:rsidR="00283C3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283C39" w:rsidRDefault="00283C39"/>
        </w:tc>
        <w:tc>
          <w:tcPr>
            <w:tcW w:w="710" w:type="dxa"/>
          </w:tcPr>
          <w:p w:rsidR="00283C39" w:rsidRDefault="00283C39"/>
        </w:tc>
        <w:tc>
          <w:tcPr>
            <w:tcW w:w="1135" w:type="dxa"/>
          </w:tcPr>
          <w:p w:rsidR="00283C39" w:rsidRDefault="00283C39"/>
        </w:tc>
        <w:tc>
          <w:tcPr>
            <w:tcW w:w="1277" w:type="dxa"/>
          </w:tcPr>
          <w:p w:rsidR="00283C39" w:rsidRDefault="00283C39"/>
        </w:tc>
        <w:tc>
          <w:tcPr>
            <w:tcW w:w="710" w:type="dxa"/>
          </w:tcPr>
          <w:p w:rsidR="00283C39" w:rsidRDefault="00283C39"/>
        </w:tc>
        <w:tc>
          <w:tcPr>
            <w:tcW w:w="426" w:type="dxa"/>
          </w:tcPr>
          <w:p w:rsidR="00283C39" w:rsidRDefault="00283C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структура общества. Социальная стратификация и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социаль-ная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мобильность. /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власти и властных отношений. /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система. Ее элементы и уровни.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Социология личности. Социальные нормы и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политический институт общества. /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Социологиясемьи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современных политических организаций. Политические партии. /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Политическая культура и политическая деятельность.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  <w:tr w:rsidR="00283C39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изменения в современном мире «Проблемы мирового сообщества, место и роль в нем России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 Л2.5Л3.1 Л3.2</w:t>
            </w:r>
          </w:p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</w:tr>
    </w:tbl>
    <w:p w:rsidR="00283C39" w:rsidRDefault="00F63D7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3"/>
        <w:gridCol w:w="4808"/>
        <w:gridCol w:w="973"/>
      </w:tblGrid>
      <w:tr w:rsidR="00283C3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283C39" w:rsidRDefault="00283C3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83C39">
        <w:trPr>
          <w:trHeight w:hRule="exact" w:val="277"/>
        </w:trPr>
        <w:tc>
          <w:tcPr>
            <w:tcW w:w="4679" w:type="dxa"/>
          </w:tcPr>
          <w:p w:rsidR="00283C39" w:rsidRDefault="00283C39"/>
        </w:tc>
        <w:tc>
          <w:tcPr>
            <w:tcW w:w="5104" w:type="dxa"/>
          </w:tcPr>
          <w:p w:rsidR="00283C39" w:rsidRDefault="00283C39"/>
        </w:tc>
        <w:tc>
          <w:tcPr>
            <w:tcW w:w="993" w:type="dxa"/>
          </w:tcPr>
          <w:p w:rsidR="00283C39" w:rsidRDefault="00283C39"/>
        </w:tc>
      </w:tr>
      <w:tr w:rsidR="00283C39">
        <w:trPr>
          <w:trHeight w:hRule="exact" w:val="4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83C3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83C39" w:rsidRPr="00BD5218">
        <w:trPr>
          <w:trHeight w:hRule="exact" w:val="1322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Власть как средство осуществления политики, ее сущность, типы и формы.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Глобальные проблемы современности, роль политики в их решении.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Глобальные проблемы современности.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Государство как политический институт: происхождение, сущность, при-знаки.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Гражданское общество и государство.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Духовно-нравственные ценности и современная молодежь.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Культура как общественное явление.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Легитимность и ресурсы власти.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Место и роль России в современном мире.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Методы социологического исследования.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Многообразие культурных форм. Субкультура и контркультура.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Общество как социальная система.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 и концепции современной западной социологии.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Основные направления изменения социальной структуры российского общества.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политические идеологии современности.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этапы развития политической мысли.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 Особенности     политического  развития  России   на современном этапе.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Политика   как   общественное   явление:   происхождение,   сущность,        структура.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Политическая     жизнь     общества, политическое     поведение, политическая деятельность.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Политическая система общества и ее функции.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Положение женщины в обществе и семье в России.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 мирового политического процесса. Принципы интеграции  дезинтеграции в современном мире.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Понятие социальной структуры общества, ее компоненты и типы.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Предмет, структура и функции социологии.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Предмет, функции и методы политологии.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 Проблемы модернизации современного российского социума.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 Процесс социализации личности.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Развитие общественно-политической мысли в России.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Развитие партийной системы в современной России.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Развитие социологического знания в России.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Российская семья: состояние и проблемы.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Семья как социальный институт: типы, роль, функции.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Современный мир: целостность, противоречивость.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Содержание и принципы международной политики.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Социальная политика и молодежь.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Социальные институты. Механизм их функционирования.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 Социальные нормы.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Девиантное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Социальные общности и социальные взаимодействия.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Социальные реформы в России.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Социологическое исследование: виды, программа.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 Социология личности. Социальные роли и социальный статус.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Становление и развитие классических концепций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теоретическойсоцио-логии</w:t>
            </w:r>
            <w:proofErr w:type="spellEnd"/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Структура политической системы. Политические принципы и нормы.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Сущность и типологии политических режимов.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Сущность и типы политического лидерства.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Сущность, содержание и формы политической культуры.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Сущность, структура и социальные основы политического конфликта.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Теории и проблемы политических элит.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Теории политического конфликта и его типологии.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 Теории социальной стратификации и социальной мобильности.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Теория политической   модернизации.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Типологии и основные функции культуры.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Типологии и функции политической культуры.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Типология политических партий и партийных систем.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Типы, формы и функции государства.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Формирование и функции партий.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Функции власти. Проблема разделения властей.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58. Функции политики. Взаимосвязь политики с различными сферами 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обще-ственной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жизни.</w:t>
            </w:r>
          </w:p>
        </w:tc>
      </w:tr>
      <w:tr w:rsidR="00283C3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283C39" w:rsidRPr="00BD5218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:rsidR="00283C39" w:rsidRPr="00F63D77" w:rsidRDefault="00F63D77">
      <w:pPr>
        <w:rPr>
          <w:sz w:val="0"/>
          <w:szCs w:val="0"/>
          <w:lang w:val="ru-RU"/>
        </w:rPr>
      </w:pPr>
      <w:r w:rsidRPr="00F63D7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1838"/>
        <w:gridCol w:w="1857"/>
        <w:gridCol w:w="3123"/>
        <w:gridCol w:w="1681"/>
        <w:gridCol w:w="993"/>
      </w:tblGrid>
      <w:tr w:rsidR="00283C39" w:rsidTr="006F289B">
        <w:trPr>
          <w:trHeight w:hRule="exact" w:val="416"/>
        </w:trPr>
        <w:tc>
          <w:tcPr>
            <w:tcW w:w="447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3" w:type="dxa"/>
          </w:tcPr>
          <w:p w:rsidR="00283C39" w:rsidRDefault="00283C39"/>
        </w:tc>
        <w:tc>
          <w:tcPr>
            <w:tcW w:w="1681" w:type="dxa"/>
          </w:tcPr>
          <w:p w:rsidR="00283C39" w:rsidRDefault="00283C39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83C39" w:rsidTr="006F289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283C39" w:rsidTr="006F289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</w:p>
        </w:tc>
      </w:tr>
      <w:tr w:rsidR="00283C39" w:rsidTr="006F289B">
        <w:trPr>
          <w:trHeight w:hRule="exact" w:val="277"/>
        </w:trPr>
        <w:tc>
          <w:tcPr>
            <w:tcW w:w="724" w:type="dxa"/>
          </w:tcPr>
          <w:p w:rsidR="00283C39" w:rsidRDefault="00283C39"/>
        </w:tc>
        <w:tc>
          <w:tcPr>
            <w:tcW w:w="58" w:type="dxa"/>
          </w:tcPr>
          <w:p w:rsidR="00283C39" w:rsidRDefault="00283C39"/>
        </w:tc>
        <w:tc>
          <w:tcPr>
            <w:tcW w:w="1838" w:type="dxa"/>
          </w:tcPr>
          <w:p w:rsidR="00283C39" w:rsidRDefault="00283C39"/>
        </w:tc>
        <w:tc>
          <w:tcPr>
            <w:tcW w:w="1857" w:type="dxa"/>
          </w:tcPr>
          <w:p w:rsidR="00283C39" w:rsidRDefault="00283C39"/>
        </w:tc>
        <w:tc>
          <w:tcPr>
            <w:tcW w:w="3123" w:type="dxa"/>
          </w:tcPr>
          <w:p w:rsidR="00283C39" w:rsidRDefault="00283C39"/>
        </w:tc>
        <w:tc>
          <w:tcPr>
            <w:tcW w:w="1681" w:type="dxa"/>
          </w:tcPr>
          <w:p w:rsidR="00283C39" w:rsidRDefault="00283C39"/>
        </w:tc>
        <w:tc>
          <w:tcPr>
            <w:tcW w:w="993" w:type="dxa"/>
          </w:tcPr>
          <w:p w:rsidR="00283C39" w:rsidRDefault="00283C39"/>
        </w:tc>
      </w:tr>
      <w:tr w:rsidR="00283C39" w:rsidRPr="00BD5218" w:rsidTr="006F289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83C39" w:rsidTr="006F289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283C39" w:rsidTr="006F289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283C39" w:rsidTr="006F289B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83C39" w:rsidTr="006F289B">
        <w:trPr>
          <w:trHeight w:hRule="exact" w:val="113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Афанасьев Д. В., Баженов А. М., Головин Ю. А., Егоров А. Н., Ипатова Ю. Л.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ИД САФУ,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=436395</w:t>
            </w:r>
          </w:p>
        </w:tc>
      </w:tr>
      <w:tr w:rsidR="00283C39" w:rsidRPr="00F63D77" w:rsidTr="006F289B">
        <w:trPr>
          <w:trHeight w:hRule="exact" w:val="113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Шульга М. М., Галкина Е. В.,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Гундарь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Желнакова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Конопелько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и социология: учебное пособие</w:t>
            </w:r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=458206</w:t>
            </w:r>
          </w:p>
        </w:tc>
      </w:tr>
      <w:tr w:rsidR="00283C39" w:rsidRPr="00BD5218" w:rsidTr="006F289B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 В. Ю., Гусев А. А.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=439693</w:t>
            </w:r>
          </w:p>
        </w:tc>
      </w:tr>
      <w:tr w:rsidR="00283C39" w:rsidTr="006F289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283C39" w:rsidTr="006F289B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83C39" w:rsidRPr="00BD5218" w:rsidTr="006F289B">
        <w:trPr>
          <w:trHeight w:hRule="exact" w:val="113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Фарукшин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Х.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=276235</w:t>
            </w:r>
          </w:p>
        </w:tc>
      </w:tr>
      <w:tr w:rsidR="00283C39" w:rsidRPr="00BD5218" w:rsidTr="006F289B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Конспектлекций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=276969</w:t>
            </w:r>
          </w:p>
        </w:tc>
      </w:tr>
      <w:tr w:rsidR="00283C39" w:rsidTr="006F289B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Ларионов А. В., Котляр Н. П.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Альтаир|МГАВТ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=430323</w:t>
            </w:r>
          </w:p>
        </w:tc>
      </w:tr>
      <w:tr w:rsidR="00283C39" w:rsidRPr="00BD5218" w:rsidTr="006F289B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Шендрик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=436813</w:t>
            </w:r>
          </w:p>
        </w:tc>
      </w:tr>
      <w:tr w:rsidR="00283C39" w:rsidRPr="00BD5218" w:rsidTr="006F289B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В. К., Батурина И. В.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учебникдлябакалавров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=446890</w:t>
            </w:r>
          </w:p>
        </w:tc>
      </w:tr>
      <w:tr w:rsidR="00283C39" w:rsidTr="006F289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283C39" w:rsidTr="006F289B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283C39"/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83C39" w:rsidRPr="00BD5218" w:rsidTr="006F289B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Ю.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ЮНИТИ-ДАНА: Закон и право,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=446591</w:t>
            </w:r>
          </w:p>
        </w:tc>
      </w:tr>
      <w:tr w:rsidR="00283C39" w:rsidTr="006F289B">
        <w:trPr>
          <w:trHeight w:hRule="exact" w:val="13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политической науки: учебно- методические материалы к курсу «Политология»: учебно- методическое пособие</w:t>
            </w:r>
          </w:p>
        </w:tc>
        <w:tc>
          <w:tcPr>
            <w:tcW w:w="26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=498264</w:t>
            </w:r>
          </w:p>
        </w:tc>
      </w:tr>
      <w:tr w:rsidR="00283C39" w:rsidRPr="00BD5218" w:rsidTr="006F289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83C39" w:rsidRPr="00BD5218" w:rsidTr="006F289B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Ю.Т.Волков В.И.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Добреньков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Нечипуренко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 Попов Социология</w:t>
            </w:r>
          </w:p>
        </w:tc>
      </w:tr>
      <w:tr w:rsidR="00283C39" w:rsidTr="006F289B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КравченкоСоциология</w:t>
            </w:r>
            <w:proofErr w:type="spellEnd"/>
          </w:p>
        </w:tc>
      </w:tr>
      <w:tr w:rsidR="00283C39" w:rsidTr="006F289B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283C39" w:rsidRPr="006F289B" w:rsidTr="006F289B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89B" w:rsidRPr="006F289B" w:rsidRDefault="006F289B" w:rsidP="006F289B">
            <w:pPr>
              <w:rPr>
                <w:rFonts w:ascii="Times New Roman" w:eastAsiaTheme="minorHAnsi" w:hAnsi="Times New Roman" w:cs="Times New Roman"/>
                <w:sz w:val="19"/>
                <w:szCs w:val="19"/>
              </w:rPr>
            </w:pPr>
            <w:r w:rsidRPr="006F289B">
              <w:rPr>
                <w:rFonts w:ascii="Times New Roman" w:eastAsiaTheme="minorHAnsi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283C39" w:rsidRPr="006F289B" w:rsidRDefault="00283C3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</w:tbl>
    <w:p w:rsidR="00283C39" w:rsidRDefault="00F63D77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1"/>
        <w:gridCol w:w="4774"/>
        <w:gridCol w:w="989"/>
      </w:tblGrid>
      <w:tr w:rsidR="00283C39" w:rsidTr="006F289B">
        <w:trPr>
          <w:trHeight w:hRule="exact" w:val="416"/>
        </w:trPr>
        <w:tc>
          <w:tcPr>
            <w:tcW w:w="451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4" w:type="dxa"/>
          </w:tcPr>
          <w:p w:rsidR="00283C39" w:rsidRDefault="00283C39"/>
        </w:tc>
        <w:tc>
          <w:tcPr>
            <w:tcW w:w="989" w:type="dxa"/>
            <w:shd w:val="clear" w:color="C0C0C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283C39" w:rsidTr="006F289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283C39" w:rsidRPr="00BD5218" w:rsidTr="006F28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283C39" w:rsidRPr="00BD5218" w:rsidTr="006F28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283C39" w:rsidRPr="00BD5218" w:rsidTr="006F28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283C39" w:rsidRPr="00BD5218" w:rsidTr="006F28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rfh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гуманитарный научный фонд;</w:t>
            </w:r>
          </w:p>
        </w:tc>
      </w:tr>
      <w:tr w:rsidR="00283C39" w:rsidRPr="00BD5218" w:rsidTr="006F28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энциклопедия;</w:t>
            </w:r>
          </w:p>
        </w:tc>
      </w:tr>
      <w:tr w:rsidR="00283C39" w:rsidRPr="00BD5218" w:rsidTr="006F28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РАН;</w:t>
            </w:r>
          </w:p>
        </w:tc>
      </w:tr>
      <w:tr w:rsidR="00283C39" w:rsidRPr="00BD5218" w:rsidTr="006F28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283C39" w:rsidRPr="00BD5218" w:rsidTr="006F28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283C39" w:rsidRPr="00BD5218" w:rsidTr="006F28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библиотека;</w:t>
            </w:r>
          </w:p>
        </w:tc>
      </w:tr>
      <w:tr w:rsidR="00283C39" w:rsidRPr="00BD5218" w:rsidTr="006F28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283C39" w:rsidRPr="00BD5218" w:rsidTr="006F28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283C39" w:rsidRPr="00BD5218" w:rsidTr="006F28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Default="00F63D7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работы.</w:t>
            </w:r>
          </w:p>
        </w:tc>
      </w:tr>
      <w:tr w:rsidR="00283C39" w:rsidRPr="00BD5218" w:rsidTr="006F289B">
        <w:trPr>
          <w:trHeight w:hRule="exact" w:val="277"/>
        </w:trPr>
        <w:tc>
          <w:tcPr>
            <w:tcW w:w="78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3731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477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6F289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F289B" w:rsidRPr="00BD5218" w:rsidTr="006F289B">
        <w:trPr>
          <w:trHeight w:hRule="exact" w:val="5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89B" w:rsidRDefault="006F28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89B" w:rsidRPr="006F289B" w:rsidRDefault="006F289B" w:rsidP="009C2CD0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0F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F289B" w:rsidRPr="00BD5218" w:rsidTr="006F289B">
        <w:trPr>
          <w:trHeight w:hRule="exact" w:val="81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89B" w:rsidRDefault="006F28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289B" w:rsidRPr="006F289B" w:rsidRDefault="006F289B" w:rsidP="009C2CD0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0F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F00F17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F00F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00F17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F00F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F00F17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F00F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F00F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F00F1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283C39" w:rsidRPr="00BD5218" w:rsidTr="006F289B">
        <w:trPr>
          <w:trHeight w:hRule="exact" w:val="277"/>
        </w:trPr>
        <w:tc>
          <w:tcPr>
            <w:tcW w:w="780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3731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4774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  <w:tc>
          <w:tcPr>
            <w:tcW w:w="989" w:type="dxa"/>
          </w:tcPr>
          <w:p w:rsidR="00283C39" w:rsidRPr="00F63D77" w:rsidRDefault="00283C39">
            <w:pPr>
              <w:rPr>
                <w:lang w:val="ru-RU"/>
              </w:rPr>
            </w:pPr>
          </w:p>
        </w:tc>
      </w:tr>
      <w:tr w:rsidR="00283C39" w:rsidRPr="00BD5218" w:rsidTr="006F289B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83C39" w:rsidRPr="00BD5218" w:rsidTr="006F289B">
        <w:trPr>
          <w:trHeight w:hRule="exact" w:val="91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представлен в Приложении 2.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Памятка студенту по рейтинговой системе оценки </w:t>
            </w:r>
            <w:proofErr w:type="spellStart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каечтва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подготовки студентов</w:t>
            </w:r>
          </w:p>
          <w:p w:rsidR="00283C39" w:rsidRPr="00F63D77" w:rsidRDefault="00F63D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63D7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</w:p>
        </w:tc>
      </w:tr>
    </w:tbl>
    <w:p w:rsidR="00283C39" w:rsidRPr="00F63D77" w:rsidRDefault="00283C39">
      <w:pPr>
        <w:rPr>
          <w:lang w:val="ru-RU"/>
        </w:rPr>
      </w:pPr>
    </w:p>
    <w:sectPr w:rsidR="00283C39" w:rsidRPr="00F63D77" w:rsidSect="00601F8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83C39"/>
    <w:rsid w:val="00601F88"/>
    <w:rsid w:val="006F289B"/>
    <w:rsid w:val="00BD5218"/>
    <w:rsid w:val="00D31453"/>
    <w:rsid w:val="00E209E2"/>
    <w:rsid w:val="00F63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2690</Words>
  <Characters>15338</Characters>
  <Application>Microsoft Office Word</Application>
  <DocSecurity>0</DocSecurity>
  <Lines>127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ПИН-15_plx_Социология и политология_</dc:title>
  <dc:creator>FastReport.NET</dc:creator>
  <cp:lastModifiedBy>Мария</cp:lastModifiedBy>
  <cp:revision>4</cp:revision>
  <dcterms:created xsi:type="dcterms:W3CDTF">2019-07-30T08:37:00Z</dcterms:created>
  <dcterms:modified xsi:type="dcterms:W3CDTF">2019-08-31T19:47:00Z</dcterms:modified>
</cp:coreProperties>
</file>